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12" w:rsidRDefault="00BB3E12" w:rsidP="00BB3E12">
      <w:pPr>
        <w:pStyle w:val="1"/>
        <w:spacing w:after="300" w:line="240" w:lineRule="auto"/>
        <w:ind w:left="10760" w:hanging="837"/>
      </w:pPr>
      <w:bookmarkStart w:id="0" w:name="_GoBack"/>
      <w:bookmarkEnd w:id="0"/>
      <w:r>
        <w:t>ЗАТВЕРДЖЕНО:</w:t>
      </w:r>
    </w:p>
    <w:p w:rsidR="00BB3E12" w:rsidRDefault="00BB3E12" w:rsidP="00BB3E12">
      <w:pPr>
        <w:pStyle w:val="1"/>
        <w:spacing w:after="0" w:line="240" w:lineRule="auto"/>
        <w:ind w:left="9912"/>
        <w:rPr>
          <w:lang w:val="uk-UA"/>
        </w:rPr>
      </w:pPr>
      <w:r>
        <w:t xml:space="preserve">Наказ Головного </w:t>
      </w:r>
      <w:proofErr w:type="spellStart"/>
      <w:r>
        <w:t>управління</w:t>
      </w:r>
      <w:proofErr w:type="spellEnd"/>
      <w:r>
        <w:t xml:space="preserve"> ДПС</w:t>
      </w:r>
    </w:p>
    <w:p w:rsidR="00BB3E12" w:rsidRDefault="00BB3E12" w:rsidP="00BB3E12">
      <w:pPr>
        <w:pStyle w:val="1"/>
        <w:spacing w:after="0" w:line="240" w:lineRule="auto"/>
        <w:ind w:left="9912"/>
      </w:pPr>
      <w:r>
        <w:t xml:space="preserve"> у </w:t>
      </w:r>
      <w:proofErr w:type="spellStart"/>
      <w:r>
        <w:t>Чернігівській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BB3E12" w:rsidRDefault="00BB3E12" w:rsidP="00BB3E12">
      <w:pPr>
        <w:pStyle w:val="1"/>
        <w:spacing w:after="0" w:line="240" w:lineRule="auto"/>
        <w:ind w:left="9912"/>
        <w:rPr>
          <w:lang w:val="uk-UA"/>
        </w:rPr>
      </w:pPr>
    </w:p>
    <w:p w:rsidR="00BB3E12" w:rsidRPr="00750ECE" w:rsidRDefault="00BB3E12" w:rsidP="00BB3E12">
      <w:pPr>
        <w:pStyle w:val="11"/>
        <w:keepNext/>
        <w:keepLines/>
        <w:tabs>
          <w:tab w:val="left" w:pos="14432"/>
          <w:tab w:val="left" w:leader="dot" w:pos="15767"/>
        </w:tabs>
        <w:spacing w:after="0"/>
        <w:ind w:left="9912"/>
        <w:rPr>
          <w:sz w:val="24"/>
          <w:szCs w:val="24"/>
          <w:u w:val="none"/>
          <w:lang w:val="uk-UA"/>
        </w:rPr>
      </w:pPr>
      <w:bookmarkStart w:id="1" w:name="bookmark0"/>
      <w:bookmarkStart w:id="2" w:name="bookmark1"/>
      <w:bookmarkStart w:id="3" w:name="bookmark2"/>
      <w:proofErr w:type="spellStart"/>
      <w:r w:rsidRPr="00B803BF">
        <w:rPr>
          <w:sz w:val="24"/>
          <w:szCs w:val="24"/>
          <w:u w:val="none"/>
        </w:rPr>
        <w:t>від</w:t>
      </w:r>
      <w:proofErr w:type="spellEnd"/>
      <w:r w:rsidRPr="00B803BF">
        <w:rPr>
          <w:sz w:val="24"/>
          <w:szCs w:val="24"/>
          <w:u w:val="none"/>
        </w:rPr>
        <w:t xml:space="preserve">  </w:t>
      </w:r>
      <w:r w:rsidR="00750ECE">
        <w:rPr>
          <w:sz w:val="24"/>
          <w:szCs w:val="24"/>
          <w:u w:val="none"/>
          <w:lang w:val="uk-UA"/>
        </w:rPr>
        <w:t xml:space="preserve">03 грудня </w:t>
      </w:r>
      <w:r w:rsidRPr="00B803BF">
        <w:rPr>
          <w:sz w:val="24"/>
          <w:szCs w:val="24"/>
          <w:u w:val="none"/>
        </w:rPr>
        <w:t>2025 р.</w:t>
      </w:r>
      <w:bookmarkEnd w:id="1"/>
      <w:bookmarkEnd w:id="2"/>
      <w:bookmarkEnd w:id="3"/>
      <w:r>
        <w:rPr>
          <w:sz w:val="24"/>
          <w:szCs w:val="24"/>
          <w:u w:val="none"/>
        </w:rPr>
        <w:t xml:space="preserve"> № </w:t>
      </w:r>
      <w:r w:rsidR="00750ECE">
        <w:rPr>
          <w:sz w:val="24"/>
          <w:szCs w:val="24"/>
          <w:u w:val="none"/>
          <w:lang w:val="uk-UA"/>
        </w:rPr>
        <w:t xml:space="preserve"> 548</w:t>
      </w:r>
    </w:p>
    <w:p w:rsidR="00BB3E12" w:rsidRDefault="00BB3E12" w:rsidP="00BB3E12">
      <w:pPr>
        <w:pStyle w:val="1"/>
        <w:spacing w:after="0" w:line="257" w:lineRule="auto"/>
        <w:jc w:val="center"/>
        <w:rPr>
          <w:lang w:val="uk-UA"/>
        </w:rPr>
      </w:pPr>
    </w:p>
    <w:p w:rsidR="00BB3E12" w:rsidRDefault="00BB3E12" w:rsidP="00BB3E12">
      <w:pPr>
        <w:pStyle w:val="1"/>
        <w:spacing w:after="0" w:line="257" w:lineRule="auto"/>
        <w:jc w:val="center"/>
        <w:rPr>
          <w:lang w:val="uk-UA"/>
        </w:rPr>
      </w:pPr>
    </w:p>
    <w:p w:rsidR="00BB3E12" w:rsidRPr="00BB3E12" w:rsidRDefault="00BB3E12" w:rsidP="00BB3E12">
      <w:pPr>
        <w:pStyle w:val="1"/>
        <w:spacing w:after="0" w:line="257" w:lineRule="auto"/>
        <w:jc w:val="center"/>
        <w:rPr>
          <w:sz w:val="28"/>
          <w:szCs w:val="28"/>
        </w:rPr>
      </w:pPr>
      <w:r w:rsidRPr="00BB3E12">
        <w:rPr>
          <w:sz w:val="28"/>
          <w:szCs w:val="28"/>
        </w:rPr>
        <w:t xml:space="preserve">План </w:t>
      </w:r>
      <w:proofErr w:type="spellStart"/>
      <w:r w:rsidRPr="00BB3E12">
        <w:rPr>
          <w:sz w:val="28"/>
          <w:szCs w:val="28"/>
        </w:rPr>
        <w:t>діяльності</w:t>
      </w:r>
      <w:proofErr w:type="spellEnd"/>
      <w:r w:rsidRPr="00BB3E12">
        <w:rPr>
          <w:sz w:val="28"/>
          <w:szCs w:val="28"/>
        </w:rPr>
        <w:t xml:space="preserve"> </w:t>
      </w:r>
      <w:proofErr w:type="spellStart"/>
      <w:r w:rsidRPr="00BB3E12">
        <w:rPr>
          <w:sz w:val="28"/>
          <w:szCs w:val="28"/>
        </w:rPr>
        <w:t>системи</w:t>
      </w:r>
      <w:proofErr w:type="spellEnd"/>
      <w:r w:rsidRPr="00BB3E12">
        <w:rPr>
          <w:sz w:val="28"/>
          <w:szCs w:val="28"/>
        </w:rPr>
        <w:t xml:space="preserve"> </w:t>
      </w:r>
      <w:proofErr w:type="spellStart"/>
      <w:r w:rsidRPr="00BB3E12">
        <w:rPr>
          <w:sz w:val="28"/>
          <w:szCs w:val="28"/>
        </w:rPr>
        <w:t>енергетичного</w:t>
      </w:r>
      <w:proofErr w:type="spellEnd"/>
      <w:r w:rsidRPr="00BB3E12">
        <w:rPr>
          <w:sz w:val="28"/>
          <w:szCs w:val="28"/>
        </w:rPr>
        <w:t xml:space="preserve"> менеджменту </w:t>
      </w:r>
    </w:p>
    <w:p w:rsidR="00BB3E12" w:rsidRPr="00BB3E12" w:rsidRDefault="00BB3E12" w:rsidP="00BB3E12">
      <w:pPr>
        <w:pStyle w:val="1"/>
        <w:spacing w:after="0" w:line="257" w:lineRule="auto"/>
        <w:jc w:val="center"/>
        <w:rPr>
          <w:sz w:val="28"/>
          <w:szCs w:val="28"/>
        </w:rPr>
      </w:pPr>
      <w:r w:rsidRPr="00BB3E12">
        <w:rPr>
          <w:sz w:val="28"/>
          <w:szCs w:val="28"/>
        </w:rPr>
        <w:t xml:space="preserve">в Головному </w:t>
      </w:r>
      <w:proofErr w:type="spellStart"/>
      <w:r w:rsidRPr="00BB3E12">
        <w:rPr>
          <w:sz w:val="28"/>
          <w:szCs w:val="28"/>
        </w:rPr>
        <w:t>управлінні</w:t>
      </w:r>
      <w:proofErr w:type="spellEnd"/>
      <w:r w:rsidRPr="00BB3E12">
        <w:rPr>
          <w:sz w:val="28"/>
          <w:szCs w:val="28"/>
        </w:rPr>
        <w:t xml:space="preserve"> ДПС у  </w:t>
      </w:r>
      <w:proofErr w:type="spellStart"/>
      <w:r w:rsidRPr="00BB3E12">
        <w:rPr>
          <w:sz w:val="28"/>
          <w:szCs w:val="28"/>
        </w:rPr>
        <w:t>Чернігівській</w:t>
      </w:r>
      <w:proofErr w:type="spellEnd"/>
      <w:r w:rsidRPr="00BB3E12">
        <w:rPr>
          <w:sz w:val="28"/>
          <w:szCs w:val="28"/>
        </w:rPr>
        <w:t xml:space="preserve"> </w:t>
      </w:r>
      <w:proofErr w:type="spellStart"/>
      <w:r w:rsidRPr="00BB3E12">
        <w:rPr>
          <w:sz w:val="28"/>
          <w:szCs w:val="28"/>
        </w:rPr>
        <w:t>області</w:t>
      </w:r>
      <w:proofErr w:type="spellEnd"/>
      <w:r w:rsidRPr="00BB3E12">
        <w:rPr>
          <w:sz w:val="28"/>
          <w:szCs w:val="28"/>
        </w:rPr>
        <w:t xml:space="preserve"> </w:t>
      </w:r>
      <w:r w:rsidRPr="00BB3E12">
        <w:rPr>
          <w:sz w:val="28"/>
          <w:szCs w:val="28"/>
        </w:rPr>
        <w:br/>
        <w:t xml:space="preserve">на </w:t>
      </w:r>
      <w:proofErr w:type="spellStart"/>
      <w:r w:rsidRPr="00BB3E12">
        <w:rPr>
          <w:sz w:val="28"/>
          <w:szCs w:val="28"/>
        </w:rPr>
        <w:t>період</w:t>
      </w:r>
      <w:proofErr w:type="spellEnd"/>
      <w:r w:rsidRPr="00BB3E12">
        <w:rPr>
          <w:sz w:val="28"/>
          <w:szCs w:val="28"/>
        </w:rPr>
        <w:t xml:space="preserve"> 2025 - 2027 </w:t>
      </w:r>
      <w:proofErr w:type="spellStart"/>
      <w:r w:rsidRPr="00BB3E12">
        <w:rPr>
          <w:sz w:val="28"/>
          <w:szCs w:val="28"/>
        </w:rPr>
        <w:t>рокі</w:t>
      </w:r>
      <w:proofErr w:type="gramStart"/>
      <w:r w:rsidRPr="00BB3E12">
        <w:rPr>
          <w:sz w:val="28"/>
          <w:szCs w:val="28"/>
        </w:rPr>
        <w:t>в</w:t>
      </w:r>
      <w:proofErr w:type="spellEnd"/>
      <w:proofErr w:type="gramEnd"/>
    </w:p>
    <w:tbl>
      <w:tblPr>
        <w:tblStyle w:val="a8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119"/>
        <w:gridCol w:w="3685"/>
        <w:gridCol w:w="1418"/>
        <w:gridCol w:w="2835"/>
        <w:gridCol w:w="1842"/>
      </w:tblGrid>
      <w:tr w:rsidR="00F355BE" w:rsidTr="001E1819">
        <w:tc>
          <w:tcPr>
            <w:tcW w:w="392" w:type="dxa"/>
          </w:tcPr>
          <w:p w:rsidR="00BB3E12" w:rsidRDefault="00BB3E12"/>
        </w:tc>
        <w:tc>
          <w:tcPr>
            <w:tcW w:w="2693" w:type="dxa"/>
          </w:tcPr>
          <w:p w:rsidR="00BB3E12" w:rsidRDefault="00BB3E12"/>
        </w:tc>
        <w:tc>
          <w:tcPr>
            <w:tcW w:w="3119" w:type="dxa"/>
          </w:tcPr>
          <w:p w:rsidR="00BB3E12" w:rsidRDefault="00BB3E12"/>
        </w:tc>
        <w:tc>
          <w:tcPr>
            <w:tcW w:w="3685" w:type="dxa"/>
          </w:tcPr>
          <w:p w:rsidR="00BB3E12" w:rsidRDefault="00BB3E12"/>
        </w:tc>
        <w:tc>
          <w:tcPr>
            <w:tcW w:w="1418" w:type="dxa"/>
          </w:tcPr>
          <w:p w:rsidR="00BB3E12" w:rsidRDefault="00BB3E12"/>
        </w:tc>
        <w:tc>
          <w:tcPr>
            <w:tcW w:w="2835" w:type="dxa"/>
          </w:tcPr>
          <w:p w:rsidR="00BB3E12" w:rsidRDefault="00BB3E12"/>
        </w:tc>
        <w:tc>
          <w:tcPr>
            <w:tcW w:w="1842" w:type="dxa"/>
          </w:tcPr>
          <w:p w:rsidR="00BB3E12" w:rsidRDefault="00BB3E12"/>
        </w:tc>
      </w:tr>
      <w:tr w:rsidR="00786C2C" w:rsidRPr="002C610F" w:rsidTr="001E1819">
        <w:trPr>
          <w:trHeight w:val="1710"/>
        </w:trPr>
        <w:tc>
          <w:tcPr>
            <w:tcW w:w="392" w:type="dxa"/>
            <w:vMerge w:val="restart"/>
          </w:tcPr>
          <w:p w:rsidR="001D670F" w:rsidRPr="00BB3E12" w:rsidRDefault="001D670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93" w:type="dxa"/>
            <w:vMerge w:val="restart"/>
          </w:tcPr>
          <w:p w:rsidR="001D670F" w:rsidRPr="00BB3E12" w:rsidRDefault="001D670F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B3E12">
              <w:rPr>
                <w:rFonts w:ascii="Times New Roman" w:hAnsi="Times New Roman" w:cs="Times New Roman"/>
                <w:lang w:val="uk-UA"/>
              </w:rPr>
              <w:t xml:space="preserve">Забезпечення енергетичного планування </w:t>
            </w:r>
          </w:p>
        </w:tc>
        <w:tc>
          <w:tcPr>
            <w:tcW w:w="3119" w:type="dxa"/>
            <w:vMerge w:val="restart"/>
          </w:tcPr>
          <w:p w:rsidR="001D670F" w:rsidRPr="00786C2C" w:rsidRDefault="001D670F" w:rsidP="00530BA7">
            <w:pPr>
              <w:tabs>
                <w:tab w:val="left" w:pos="2052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Розподіл річних лімітів споживання теплової</w:t>
            </w:r>
            <w:r w:rsidR="00C31E12">
              <w:rPr>
                <w:rFonts w:ascii="Times New Roman" w:hAnsi="Times New Roman" w:cs="Times New Roman"/>
                <w:lang w:val="uk-UA"/>
              </w:rPr>
              <w:t>,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1E12">
              <w:rPr>
                <w:rFonts w:ascii="Times New Roman" w:hAnsi="Times New Roman" w:cs="Times New Roman"/>
                <w:lang w:val="uk-UA"/>
              </w:rPr>
              <w:t>е</w:t>
            </w:r>
            <w:r w:rsidRPr="00786C2C">
              <w:rPr>
                <w:rFonts w:ascii="Times New Roman" w:hAnsi="Times New Roman" w:cs="Times New Roman"/>
                <w:lang w:val="uk-UA"/>
              </w:rPr>
              <w:t>лектричної енергії, природного газу та води</w:t>
            </w:r>
            <w:r w:rsidR="00C31E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6C2C">
              <w:rPr>
                <w:rFonts w:ascii="Times New Roman" w:hAnsi="Times New Roman" w:cs="Times New Roman"/>
                <w:lang w:val="uk-UA"/>
              </w:rPr>
              <w:t>(далі-Ресурси)</w:t>
            </w:r>
            <w:r w:rsidR="00C31E12">
              <w:rPr>
                <w:rFonts w:ascii="Times New Roman" w:hAnsi="Times New Roman" w:cs="Times New Roman"/>
                <w:lang w:val="uk-UA"/>
              </w:rPr>
              <w:t xml:space="preserve">, у натуральних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показниках. Здійснення контролю та проведення поточного аналізу споживання Ресурсів </w:t>
            </w:r>
          </w:p>
        </w:tc>
        <w:tc>
          <w:tcPr>
            <w:tcW w:w="3685" w:type="dxa"/>
          </w:tcPr>
          <w:p w:rsidR="001D670F" w:rsidRPr="00786C2C" w:rsidRDefault="001D670F" w:rsidP="006B4FC0">
            <w:pPr>
              <w:pStyle w:val="a9"/>
              <w:numPr>
                <w:ilvl w:val="1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Підготовка та затвердження зведеного розподілу річних лімітів споживання Ресурсів</w:t>
            </w:r>
          </w:p>
        </w:tc>
        <w:tc>
          <w:tcPr>
            <w:tcW w:w="1418" w:type="dxa"/>
          </w:tcPr>
          <w:p w:rsidR="001D670F" w:rsidRPr="00786C2C" w:rsidRDefault="001D670F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Щороку, до 31 грудня поточного року,- на наступний бюджетний рік </w:t>
            </w:r>
          </w:p>
        </w:tc>
        <w:tc>
          <w:tcPr>
            <w:tcW w:w="2835" w:type="dxa"/>
          </w:tcPr>
          <w:p w:rsidR="001D670F" w:rsidRPr="00786C2C" w:rsidRDefault="001D670F" w:rsidP="00530B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Видано наказ Го</w:t>
            </w:r>
            <w:r w:rsidR="00530BA7">
              <w:rPr>
                <w:rFonts w:ascii="Times New Roman" w:hAnsi="Times New Roman" w:cs="Times New Roman"/>
                <w:lang w:val="uk-UA"/>
              </w:rPr>
              <w:t>л</w:t>
            </w:r>
            <w:r w:rsidRPr="00786C2C">
              <w:rPr>
                <w:rFonts w:ascii="Times New Roman" w:hAnsi="Times New Roman" w:cs="Times New Roman"/>
                <w:lang w:val="uk-UA"/>
              </w:rPr>
              <w:t>овного управління ДПС у Чернігівській області</w:t>
            </w:r>
            <w:r w:rsidR="00530B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«Про затвердження Зведеного розподілу рі</w:t>
            </w:r>
            <w:r w:rsidR="00530BA7">
              <w:rPr>
                <w:rFonts w:ascii="Times New Roman" w:hAnsi="Times New Roman" w:cs="Times New Roman"/>
                <w:lang w:val="uk-UA"/>
              </w:rPr>
              <w:t>ч</w:t>
            </w:r>
            <w:r w:rsidRPr="00786C2C">
              <w:rPr>
                <w:rFonts w:ascii="Times New Roman" w:hAnsi="Times New Roman" w:cs="Times New Roman"/>
                <w:lang w:val="uk-UA"/>
              </w:rPr>
              <w:t>них лімітів  споживання теплової, електричної енергії, природного газу та води в натуральних пока</w:t>
            </w:r>
            <w:r w:rsidR="002C610F" w:rsidRPr="00786C2C">
              <w:rPr>
                <w:rFonts w:ascii="Times New Roman" w:hAnsi="Times New Roman" w:cs="Times New Roman"/>
                <w:lang w:val="uk-UA"/>
              </w:rPr>
              <w:t>зниках у Головному управлінні ДПС у Чернігі</w:t>
            </w:r>
            <w:r w:rsidR="00530BA7">
              <w:rPr>
                <w:rFonts w:ascii="Times New Roman" w:hAnsi="Times New Roman" w:cs="Times New Roman"/>
                <w:lang w:val="uk-UA"/>
              </w:rPr>
              <w:t>в</w:t>
            </w:r>
            <w:r w:rsidR="002C610F" w:rsidRPr="00786C2C">
              <w:rPr>
                <w:rFonts w:ascii="Times New Roman" w:hAnsi="Times New Roman" w:cs="Times New Roman"/>
                <w:lang w:val="uk-UA"/>
              </w:rPr>
              <w:t>ській області, що фінансуються з Державного бюджету України»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1842" w:type="dxa"/>
          </w:tcPr>
          <w:p w:rsidR="001D670F" w:rsidRPr="00786C2C" w:rsidRDefault="002C610F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Відділ інфраструктури та господарського забезпечення </w:t>
            </w:r>
            <w:r w:rsidR="00530BA7">
              <w:rPr>
                <w:rFonts w:ascii="Times New Roman" w:hAnsi="Times New Roman" w:cs="Times New Roman"/>
                <w:lang w:val="uk-UA"/>
              </w:rPr>
              <w:t>Головного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управління ДПС у Чернігівській області, </w:t>
            </w:r>
          </w:p>
          <w:p w:rsidR="002C610F" w:rsidRPr="00786C2C" w:rsidRDefault="00530BA7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2C610F" w:rsidRPr="00786C2C">
              <w:rPr>
                <w:rFonts w:ascii="Times New Roman" w:hAnsi="Times New Roman" w:cs="Times New Roman"/>
                <w:lang w:val="uk-UA"/>
              </w:rPr>
              <w:t>правління фінансового забезпечення та бухгалтерського обліку</w:t>
            </w:r>
          </w:p>
        </w:tc>
      </w:tr>
      <w:tr w:rsidR="00786C2C" w:rsidRPr="002C610F" w:rsidTr="001E1819">
        <w:trPr>
          <w:trHeight w:val="1380"/>
        </w:trPr>
        <w:tc>
          <w:tcPr>
            <w:tcW w:w="392" w:type="dxa"/>
            <w:vMerge/>
          </w:tcPr>
          <w:p w:rsidR="001D670F" w:rsidRDefault="001D670F">
            <w:pPr>
              <w:rPr>
                <w:lang w:val="uk-UA"/>
              </w:rPr>
            </w:pPr>
          </w:p>
        </w:tc>
        <w:tc>
          <w:tcPr>
            <w:tcW w:w="2693" w:type="dxa"/>
            <w:vMerge/>
          </w:tcPr>
          <w:p w:rsidR="001D670F" w:rsidRPr="00BB3E12" w:rsidRDefault="001D670F" w:rsidP="00BB3E1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Merge/>
          </w:tcPr>
          <w:p w:rsidR="001D670F" w:rsidRPr="00786C2C" w:rsidRDefault="001D670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1D670F" w:rsidRPr="00786C2C" w:rsidRDefault="002C610F" w:rsidP="00530BA7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530BA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86C2C">
              <w:rPr>
                <w:rFonts w:ascii="Times New Roman" w:hAnsi="Times New Roman" w:cs="Times New Roman"/>
                <w:lang w:val="uk-UA"/>
              </w:rPr>
              <w:t>Подання керівництву Головному управлінню ДПС у Чернігівській області пропозиції щодо збільшення/зменшення лімітів  у разі виникнення підтверджених</w:t>
            </w:r>
            <w:r w:rsidR="006B4FC0" w:rsidRPr="00786C2C">
              <w:rPr>
                <w:rFonts w:ascii="Times New Roman" w:hAnsi="Times New Roman" w:cs="Times New Roman"/>
                <w:lang w:val="uk-UA"/>
              </w:rPr>
              <w:t xml:space="preserve"> Торгово-промисловою палатою України випадків щодо обставин непереборної сили, у тому числі пов</w:t>
            </w:r>
            <w:r w:rsidR="00530BA7">
              <w:rPr>
                <w:rFonts w:ascii="Times New Roman" w:hAnsi="Times New Roman" w:cs="Times New Roman"/>
                <w:lang w:val="uk-UA"/>
              </w:rPr>
              <w:t>’</w:t>
            </w:r>
            <w:r w:rsidR="006B4FC0" w:rsidRPr="00786C2C">
              <w:rPr>
                <w:rFonts w:ascii="Times New Roman" w:hAnsi="Times New Roman" w:cs="Times New Roman"/>
                <w:lang w:val="uk-UA"/>
              </w:rPr>
              <w:t>язаних і</w:t>
            </w:r>
            <w:r w:rsidR="00530BA7">
              <w:rPr>
                <w:rFonts w:ascii="Times New Roman" w:hAnsi="Times New Roman" w:cs="Times New Roman"/>
                <w:lang w:val="uk-UA"/>
              </w:rPr>
              <w:t>з</w:t>
            </w:r>
            <w:r w:rsidR="006B4FC0" w:rsidRPr="00786C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0BA7">
              <w:rPr>
                <w:rFonts w:ascii="Times New Roman" w:hAnsi="Times New Roman" w:cs="Times New Roman"/>
                <w:lang w:val="uk-UA"/>
              </w:rPr>
              <w:t>в</w:t>
            </w:r>
            <w:r w:rsidR="006B4FC0" w:rsidRPr="00786C2C">
              <w:rPr>
                <w:rFonts w:ascii="Times New Roman" w:hAnsi="Times New Roman" w:cs="Times New Roman"/>
                <w:lang w:val="uk-UA"/>
              </w:rPr>
              <w:t xml:space="preserve">веденням воєнного стану в Україні. 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1D670F" w:rsidRPr="00786C2C" w:rsidRDefault="006B4FC0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За потреби </w:t>
            </w:r>
          </w:p>
        </w:tc>
        <w:tc>
          <w:tcPr>
            <w:tcW w:w="2835" w:type="dxa"/>
          </w:tcPr>
          <w:p w:rsidR="001D670F" w:rsidRPr="00786C2C" w:rsidRDefault="006B4FC0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Надано керівництву  Головного управління ДПС у Чернігівській області пропозиції щодо збільшення /зменшення лімітів споживання Ресурсів та надано відповідний наказ Головного управління ДПС у Чернігівській області. </w:t>
            </w:r>
          </w:p>
        </w:tc>
        <w:tc>
          <w:tcPr>
            <w:tcW w:w="1842" w:type="dxa"/>
          </w:tcPr>
          <w:p w:rsidR="001D670F" w:rsidRPr="00786C2C" w:rsidRDefault="006B4FC0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Відділ інфраструктури та господарського забезпечення</w:t>
            </w:r>
          </w:p>
        </w:tc>
      </w:tr>
      <w:tr w:rsidR="00786C2C" w:rsidRPr="002C610F" w:rsidTr="001E1819">
        <w:trPr>
          <w:trHeight w:val="1200"/>
        </w:trPr>
        <w:tc>
          <w:tcPr>
            <w:tcW w:w="392" w:type="dxa"/>
            <w:vMerge/>
          </w:tcPr>
          <w:p w:rsidR="001D670F" w:rsidRDefault="001D670F">
            <w:pPr>
              <w:rPr>
                <w:lang w:val="uk-UA"/>
              </w:rPr>
            </w:pPr>
          </w:p>
        </w:tc>
        <w:tc>
          <w:tcPr>
            <w:tcW w:w="2693" w:type="dxa"/>
            <w:vMerge/>
          </w:tcPr>
          <w:p w:rsidR="001D670F" w:rsidRPr="00BB3E12" w:rsidRDefault="001D670F" w:rsidP="00BB3E1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vMerge/>
          </w:tcPr>
          <w:p w:rsidR="001D670F" w:rsidRPr="00BB3E12" w:rsidRDefault="001D670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5" w:type="dxa"/>
          </w:tcPr>
          <w:p w:rsidR="001D670F" w:rsidRPr="00786C2C" w:rsidRDefault="006B4FC0" w:rsidP="00530BA7">
            <w:pPr>
              <w:pStyle w:val="a9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Укладення договорів та/або додаткових угод до договорів про постачання ресурсів (у межах затверджених наказом Головного </w:t>
            </w:r>
            <w:r w:rsidR="008A0015" w:rsidRPr="00786C2C"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A0015" w:rsidRPr="00786C2C">
              <w:rPr>
                <w:rFonts w:ascii="Times New Roman" w:hAnsi="Times New Roman" w:cs="Times New Roman"/>
                <w:lang w:val="uk-UA"/>
              </w:rPr>
              <w:t>ДПС у Чернігівській області лімітів споживання) із енергопостачальними організаціями та підприємствами – надавачами комунальних послуг</w:t>
            </w:r>
          </w:p>
        </w:tc>
        <w:tc>
          <w:tcPr>
            <w:tcW w:w="1418" w:type="dxa"/>
          </w:tcPr>
          <w:p w:rsidR="001D670F" w:rsidRPr="00786C2C" w:rsidRDefault="008A0015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2835" w:type="dxa"/>
          </w:tcPr>
          <w:p w:rsidR="001D670F" w:rsidRPr="00786C2C" w:rsidRDefault="008A0015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Укладено договори та/або додаткові угоди до договорів  про постачання Ресурсів із енергопостачальними організаціями та підприємствами надавачами комунальних послуг</w:t>
            </w:r>
          </w:p>
        </w:tc>
        <w:tc>
          <w:tcPr>
            <w:tcW w:w="1842" w:type="dxa"/>
          </w:tcPr>
          <w:p w:rsidR="001D670F" w:rsidRPr="00786C2C" w:rsidRDefault="008A0015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Відділ інфраструктури та господарського забезпечення</w:t>
            </w:r>
          </w:p>
        </w:tc>
      </w:tr>
      <w:tr w:rsidR="00786C2C" w:rsidRPr="002C610F" w:rsidTr="001E1819">
        <w:trPr>
          <w:trHeight w:val="1200"/>
        </w:trPr>
        <w:tc>
          <w:tcPr>
            <w:tcW w:w="392" w:type="dxa"/>
          </w:tcPr>
          <w:p w:rsidR="008A0015" w:rsidRDefault="008A001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93" w:type="dxa"/>
          </w:tcPr>
          <w:p w:rsidR="008A0015" w:rsidRPr="00BB3E12" w:rsidRDefault="00F62ABE" w:rsidP="00530B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інвентаризації будівель Головного управління ДПС у Чернігівській області </w:t>
            </w:r>
          </w:p>
        </w:tc>
        <w:tc>
          <w:tcPr>
            <w:tcW w:w="3119" w:type="dxa"/>
          </w:tcPr>
          <w:p w:rsidR="008A0015" w:rsidRPr="00BB3E12" w:rsidRDefault="00F62ABE" w:rsidP="00530B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вимог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685" w:type="dxa"/>
          </w:tcPr>
          <w:p w:rsidR="008A0015" w:rsidRPr="00786C2C" w:rsidRDefault="00F62ABE" w:rsidP="00EE5B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Інвентаризація будівель, які залишаться у володінні та/або користуванні Головного управління ДПС у Чернігівській області на виконання розпорядження Кабінету Міністрів України від 27 грудня 2023 року № 1218-р «Про схвалення національної стратегії доходів до  2030року» та Постанови  Кабінету Міністрів України  від 01 листопада  2023 року № 1254 «Деякі питання забезпечення функціонування національної бази даних енергетичних та експлуатаційних характеристик будівель» </w:t>
            </w:r>
            <w:r w:rsidR="00EE5B84">
              <w:rPr>
                <w:rFonts w:ascii="Times New Roman" w:hAnsi="Times New Roman" w:cs="Times New Roman"/>
                <w:lang w:val="uk-UA"/>
              </w:rPr>
              <w:t xml:space="preserve">                      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(зі змінами) із внесенням </w:t>
            </w:r>
            <w:r w:rsidR="0040676F" w:rsidRPr="00786C2C">
              <w:rPr>
                <w:rFonts w:ascii="Times New Roman" w:hAnsi="Times New Roman" w:cs="Times New Roman"/>
                <w:lang w:val="uk-UA"/>
              </w:rPr>
              <w:t>та актуалізацією відомостей щодо експлуатаційних та енергетичних характеристик</w:t>
            </w:r>
          </w:p>
        </w:tc>
        <w:tc>
          <w:tcPr>
            <w:tcW w:w="1418" w:type="dxa"/>
          </w:tcPr>
          <w:p w:rsidR="008A0015" w:rsidRPr="00786C2C" w:rsidRDefault="0040676F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2835" w:type="dxa"/>
          </w:tcPr>
          <w:p w:rsidR="008A0015" w:rsidRPr="00786C2C" w:rsidRDefault="0040676F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Внесено  інформацію щодо кожної окремої будівлі Головного управління ДПС у Чернігівській області </w:t>
            </w:r>
            <w:r w:rsidR="004B2558" w:rsidRPr="00786C2C">
              <w:rPr>
                <w:rFonts w:ascii="Times New Roman" w:hAnsi="Times New Roman" w:cs="Times New Roman"/>
                <w:lang w:val="uk-UA"/>
              </w:rPr>
              <w:t xml:space="preserve">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1842" w:type="dxa"/>
          </w:tcPr>
          <w:p w:rsidR="008A0015" w:rsidRPr="00786C2C" w:rsidRDefault="004B2558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Відділ інфраструктури та господарського забезпечення</w:t>
            </w:r>
          </w:p>
        </w:tc>
      </w:tr>
      <w:tr w:rsidR="00786C2C" w:rsidRPr="002C610F" w:rsidTr="001E1819">
        <w:trPr>
          <w:trHeight w:val="1275"/>
        </w:trPr>
        <w:tc>
          <w:tcPr>
            <w:tcW w:w="392" w:type="dxa"/>
          </w:tcPr>
          <w:p w:rsidR="004B2558" w:rsidRPr="00786C2C" w:rsidRDefault="004B2558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>
            <w:pPr>
              <w:rPr>
                <w:rFonts w:ascii="Times New Roman" w:hAnsi="Times New Roman" w:cs="Times New Roman"/>
                <w:lang w:val="uk-UA"/>
              </w:rPr>
            </w:pPr>
          </w:p>
          <w:p w:rsidR="009051ED" w:rsidRPr="00786C2C" w:rsidRDefault="009051ED" w:rsidP="008A001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4B2558" w:rsidRPr="00786C2C" w:rsidRDefault="00EB563C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 xml:space="preserve">Забезпечення проведення сертифікації енергетичної ефективності </w:t>
            </w:r>
            <w:r w:rsidR="00786C2C" w:rsidRPr="00786C2C">
              <w:rPr>
                <w:rFonts w:ascii="Times New Roman" w:hAnsi="Times New Roman" w:cs="Times New Roman"/>
                <w:lang w:val="uk-UA"/>
              </w:rPr>
              <w:t xml:space="preserve">на об’єктах інфраструктури </w:t>
            </w:r>
            <w:r w:rsidRPr="00786C2C">
              <w:rPr>
                <w:rFonts w:ascii="Times New Roman" w:hAnsi="Times New Roman" w:cs="Times New Roman"/>
                <w:lang w:val="uk-UA"/>
              </w:rPr>
              <w:t>Головного управління ДПС у Чернігівській області</w:t>
            </w:r>
          </w:p>
        </w:tc>
        <w:tc>
          <w:tcPr>
            <w:tcW w:w="3119" w:type="dxa"/>
          </w:tcPr>
          <w:p w:rsidR="004B2558" w:rsidRPr="00786C2C" w:rsidRDefault="004B2558" w:rsidP="00530BA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Здійснення комплексу заходів щодо проведення сертифікації енергетичної ефективності  </w:t>
            </w:r>
            <w:r w:rsidR="00786C2C" w:rsidRPr="00786C2C">
              <w:rPr>
                <w:rFonts w:ascii="Times New Roman" w:hAnsi="Times New Roman" w:cs="Times New Roman"/>
                <w:lang w:val="uk-UA"/>
              </w:rPr>
              <w:t xml:space="preserve">об’єктів інфраструктури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Головного управління ДПС у Чернігівській області </w:t>
            </w:r>
          </w:p>
        </w:tc>
        <w:tc>
          <w:tcPr>
            <w:tcW w:w="3685" w:type="dxa"/>
          </w:tcPr>
          <w:p w:rsidR="004B2558" w:rsidRPr="00786C2C" w:rsidRDefault="004B2558" w:rsidP="00786C2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3.1 Планування видатків для проведення сертифікації енергетичної ефективності </w:t>
            </w:r>
            <w:r w:rsidR="00786C2C" w:rsidRPr="00786C2C">
              <w:rPr>
                <w:rFonts w:ascii="Times New Roman" w:hAnsi="Times New Roman" w:cs="Times New Roman"/>
                <w:lang w:val="uk-UA"/>
              </w:rPr>
              <w:t xml:space="preserve">для об’єктів інфраструктури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Головного управління ДПС у Чернігівській області </w:t>
            </w: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F62AB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F62AB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F62AB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F62AB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F62AB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EE5B84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>3.2. Визначення класу енергоефективності</w:t>
            </w:r>
            <w:r w:rsidR="00786C2C" w:rsidRPr="00786C2C">
              <w:rPr>
                <w:rFonts w:ascii="Times New Roman" w:hAnsi="Times New Roman" w:cs="Times New Roman"/>
                <w:lang w:val="uk-UA"/>
              </w:rPr>
              <w:t xml:space="preserve"> об’єктів інфраструктури </w:t>
            </w:r>
            <w:r w:rsidRPr="00786C2C">
              <w:rPr>
                <w:rFonts w:ascii="Times New Roman" w:hAnsi="Times New Roman" w:cs="Times New Roman"/>
                <w:lang w:val="uk-UA"/>
              </w:rPr>
              <w:t>Головного управління ДПС у Чернігівській області</w:t>
            </w:r>
          </w:p>
        </w:tc>
        <w:tc>
          <w:tcPr>
            <w:tcW w:w="1418" w:type="dxa"/>
          </w:tcPr>
          <w:p w:rsidR="00A1328E" w:rsidRPr="00786C2C" w:rsidRDefault="004B2558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 xml:space="preserve">До 01.03.2027 </w:t>
            </w:r>
          </w:p>
          <w:p w:rsidR="00A1328E" w:rsidRPr="00786C2C" w:rsidRDefault="00A1328E" w:rsidP="00A1328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rPr>
                <w:rFonts w:ascii="Times New Roman" w:hAnsi="Times New Roman" w:cs="Times New Roman"/>
                <w:lang w:val="uk-UA"/>
              </w:rPr>
            </w:pPr>
          </w:p>
          <w:p w:rsidR="004B2558" w:rsidRPr="00786C2C" w:rsidRDefault="004B2558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D6F24" w:rsidRDefault="00AD67F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Постійно</w:t>
            </w:r>
          </w:p>
          <w:p w:rsidR="00A1328E" w:rsidRPr="00786C2C" w:rsidRDefault="00A1328E" w:rsidP="00A132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>Постійно</w:t>
            </w:r>
          </w:p>
        </w:tc>
        <w:tc>
          <w:tcPr>
            <w:tcW w:w="2835" w:type="dxa"/>
          </w:tcPr>
          <w:p w:rsidR="004B2558" w:rsidRPr="00786C2C" w:rsidRDefault="004B2558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 xml:space="preserve">Подано </w:t>
            </w:r>
            <w:r w:rsidR="00A1328E" w:rsidRPr="00786C2C">
              <w:rPr>
                <w:rFonts w:ascii="Times New Roman" w:hAnsi="Times New Roman" w:cs="Times New Roman"/>
                <w:lang w:val="uk-UA"/>
              </w:rPr>
              <w:t>до управління фінансового забезпечення та бухгалтерського обліку пояснювальну записку до  розрахунків потреби у видатках на утримання та розвиток на 2026-2028 роки по Головному управлінню ДПС у Чернігівській області</w:t>
            </w:r>
            <w:r w:rsidR="00EB563C" w:rsidRPr="00786C2C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  <w:r w:rsidR="00A1328E" w:rsidRPr="00786C2C">
              <w:rPr>
                <w:rFonts w:ascii="Times New Roman" w:hAnsi="Times New Roman" w:cs="Times New Roman"/>
                <w:color w:val="FF0000"/>
                <w:lang w:val="uk-UA"/>
              </w:rPr>
              <w:t xml:space="preserve">  </w:t>
            </w:r>
          </w:p>
        </w:tc>
        <w:tc>
          <w:tcPr>
            <w:tcW w:w="1842" w:type="dxa"/>
          </w:tcPr>
          <w:p w:rsidR="004B2558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Відділ інфраструктури та господарського забезпечення</w:t>
            </w: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1328E" w:rsidRPr="00786C2C" w:rsidRDefault="00A1328E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>Відділ інфраструктури та господарського забезпечення</w:t>
            </w:r>
          </w:p>
        </w:tc>
      </w:tr>
      <w:tr w:rsidR="00786C2C" w:rsidRPr="002C610F" w:rsidTr="001E1819">
        <w:trPr>
          <w:trHeight w:val="2475"/>
        </w:trPr>
        <w:tc>
          <w:tcPr>
            <w:tcW w:w="392" w:type="dxa"/>
          </w:tcPr>
          <w:p w:rsidR="00EB563C" w:rsidRPr="00786C2C" w:rsidRDefault="00EB563C" w:rsidP="00EB563C">
            <w:pPr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2693" w:type="dxa"/>
          </w:tcPr>
          <w:p w:rsidR="00EB563C" w:rsidRPr="00786C2C" w:rsidRDefault="00EB563C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Забезпечення проведення інвентаризації приладів комерційного обліку  Ресурсів</w:t>
            </w:r>
          </w:p>
        </w:tc>
        <w:tc>
          <w:tcPr>
            <w:tcW w:w="3119" w:type="dxa"/>
          </w:tcPr>
          <w:p w:rsidR="00EB563C" w:rsidRPr="00786C2C" w:rsidRDefault="00EB563C" w:rsidP="00F42C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Проведення повної інвентаризації приладів комерційного обліку тепло, водо, газопостачання ресурсів, які споживаються</w:t>
            </w:r>
            <w:r w:rsidR="00D03D0D" w:rsidRPr="00786C2C">
              <w:rPr>
                <w:rFonts w:ascii="Times New Roman" w:hAnsi="Times New Roman" w:cs="Times New Roman"/>
                <w:lang w:val="uk-UA"/>
              </w:rPr>
              <w:t xml:space="preserve"> на 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3D0D" w:rsidRPr="00786C2C">
              <w:rPr>
                <w:rFonts w:ascii="Times New Roman" w:hAnsi="Times New Roman" w:cs="Times New Roman"/>
                <w:lang w:val="uk-UA"/>
              </w:rPr>
              <w:t xml:space="preserve">об’єктах інфраструктури </w:t>
            </w:r>
            <w:r w:rsidRPr="00786C2C">
              <w:rPr>
                <w:rFonts w:ascii="Times New Roman" w:hAnsi="Times New Roman" w:cs="Times New Roman"/>
                <w:lang w:val="uk-UA"/>
              </w:rPr>
              <w:t xml:space="preserve"> Головного управління ДПС у Чернігівській області  </w:t>
            </w:r>
          </w:p>
        </w:tc>
        <w:tc>
          <w:tcPr>
            <w:tcW w:w="3685" w:type="dxa"/>
          </w:tcPr>
          <w:p w:rsidR="00EB563C" w:rsidRPr="00786C2C" w:rsidRDefault="00EB563C" w:rsidP="00D03D0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Інвентаризація та перевірка справності приладів тепло, - водо,</w:t>
            </w:r>
            <w:proofErr w:type="spellStart"/>
            <w:r w:rsidRPr="00786C2C">
              <w:rPr>
                <w:rFonts w:ascii="Times New Roman" w:hAnsi="Times New Roman" w:cs="Times New Roman"/>
                <w:lang w:val="uk-UA"/>
              </w:rPr>
              <w:t>-газопо</w:t>
            </w:r>
            <w:r w:rsidR="00862B95" w:rsidRPr="00786C2C">
              <w:rPr>
                <w:rFonts w:ascii="Times New Roman" w:hAnsi="Times New Roman" w:cs="Times New Roman"/>
                <w:lang w:val="uk-UA"/>
              </w:rPr>
              <w:t>с</w:t>
            </w:r>
            <w:r w:rsidRPr="00786C2C">
              <w:rPr>
                <w:rFonts w:ascii="Times New Roman" w:hAnsi="Times New Roman" w:cs="Times New Roman"/>
                <w:lang w:val="uk-UA"/>
              </w:rPr>
              <w:t>тачання</w:t>
            </w:r>
            <w:proofErr w:type="spellEnd"/>
            <w:r w:rsidR="00862B95" w:rsidRPr="00786C2C">
              <w:rPr>
                <w:rFonts w:ascii="Times New Roman" w:hAnsi="Times New Roman" w:cs="Times New Roman"/>
                <w:lang w:val="uk-UA"/>
              </w:rPr>
              <w:t>, а також терміни їхньої повірки</w:t>
            </w:r>
          </w:p>
        </w:tc>
        <w:tc>
          <w:tcPr>
            <w:tcW w:w="1418" w:type="dxa"/>
          </w:tcPr>
          <w:p w:rsidR="00EB563C" w:rsidRPr="00786C2C" w:rsidRDefault="00862B95" w:rsidP="00862B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Щороку до 30 вересня </w:t>
            </w:r>
          </w:p>
        </w:tc>
        <w:tc>
          <w:tcPr>
            <w:tcW w:w="2835" w:type="dxa"/>
          </w:tcPr>
          <w:p w:rsidR="00EB563C" w:rsidRPr="00786C2C" w:rsidRDefault="00D03D0D" w:rsidP="00786C2C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 xml:space="preserve">Складено перелік об’єктів інфраструктури, в яких  проведена інвентаризація та перевірка справності приладів тепло, водо та газопостачання  </w:t>
            </w:r>
          </w:p>
        </w:tc>
        <w:tc>
          <w:tcPr>
            <w:tcW w:w="1842" w:type="dxa"/>
          </w:tcPr>
          <w:p w:rsidR="00EB563C" w:rsidRPr="00786C2C" w:rsidRDefault="00D03D0D" w:rsidP="00786C2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86C2C">
              <w:rPr>
                <w:rFonts w:ascii="Times New Roman" w:hAnsi="Times New Roman" w:cs="Times New Roman"/>
                <w:lang w:val="uk-UA"/>
              </w:rPr>
              <w:t>Відділ інфраструктури та господарського забезпечення</w:t>
            </w:r>
          </w:p>
        </w:tc>
      </w:tr>
    </w:tbl>
    <w:p w:rsidR="00C33CC4" w:rsidRDefault="00C33CC4">
      <w:pPr>
        <w:rPr>
          <w:lang w:val="uk-UA"/>
        </w:rPr>
      </w:pPr>
    </w:p>
    <w:p w:rsidR="00C33CC4" w:rsidRPr="00C33CC4" w:rsidRDefault="00C33CC4" w:rsidP="00C33CC4">
      <w:pPr>
        <w:rPr>
          <w:lang w:val="uk-UA"/>
        </w:rPr>
      </w:pPr>
    </w:p>
    <w:p w:rsidR="00C33CC4" w:rsidRPr="00C33CC4" w:rsidRDefault="00C33CC4" w:rsidP="00C33CC4">
      <w:pPr>
        <w:rPr>
          <w:lang w:val="uk-UA"/>
        </w:rPr>
      </w:pPr>
    </w:p>
    <w:p w:rsidR="00C33CC4" w:rsidRPr="00C33CC4" w:rsidRDefault="00C33CC4" w:rsidP="00C33CC4">
      <w:pPr>
        <w:rPr>
          <w:lang w:val="uk-UA"/>
        </w:rPr>
      </w:pPr>
    </w:p>
    <w:p w:rsidR="00C33CC4" w:rsidRDefault="00C33CC4" w:rsidP="00C33CC4">
      <w:pPr>
        <w:rPr>
          <w:lang w:val="uk-UA"/>
        </w:rPr>
      </w:pPr>
    </w:p>
    <w:p w:rsidR="00343D78" w:rsidRPr="00C33CC4" w:rsidRDefault="00C33CC4" w:rsidP="00C33CC4">
      <w:pPr>
        <w:tabs>
          <w:tab w:val="left" w:pos="1545"/>
        </w:tabs>
        <w:rPr>
          <w:lang w:val="uk-UA"/>
        </w:rPr>
      </w:pPr>
      <w:r>
        <w:rPr>
          <w:lang w:val="uk-UA"/>
        </w:rPr>
        <w:tab/>
        <w:t>____________________________________________________________________________________________________________________</w:t>
      </w:r>
    </w:p>
    <w:sectPr w:rsidR="00343D78" w:rsidRPr="00C33CC4" w:rsidSect="001D67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0A" w:rsidRDefault="00216A0A" w:rsidP="00BB3E12">
      <w:pPr>
        <w:spacing w:after="0" w:line="240" w:lineRule="auto"/>
      </w:pPr>
      <w:r>
        <w:separator/>
      </w:r>
    </w:p>
  </w:endnote>
  <w:endnote w:type="continuationSeparator" w:id="0">
    <w:p w:rsidR="00216A0A" w:rsidRDefault="00216A0A" w:rsidP="00BB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0A" w:rsidRDefault="00216A0A" w:rsidP="00BB3E12">
      <w:pPr>
        <w:spacing w:after="0" w:line="240" w:lineRule="auto"/>
      </w:pPr>
      <w:r>
        <w:separator/>
      </w:r>
    </w:p>
  </w:footnote>
  <w:footnote w:type="continuationSeparator" w:id="0">
    <w:p w:rsidR="00216A0A" w:rsidRDefault="00216A0A" w:rsidP="00BB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FE0"/>
    <w:multiLevelType w:val="multilevel"/>
    <w:tmpl w:val="21701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F0"/>
    <w:rsid w:val="00144448"/>
    <w:rsid w:val="001D670F"/>
    <w:rsid w:val="001E1819"/>
    <w:rsid w:val="00216A0A"/>
    <w:rsid w:val="002C610F"/>
    <w:rsid w:val="00343D78"/>
    <w:rsid w:val="003526EB"/>
    <w:rsid w:val="00377182"/>
    <w:rsid w:val="0040676F"/>
    <w:rsid w:val="004B2558"/>
    <w:rsid w:val="0050484F"/>
    <w:rsid w:val="005204DC"/>
    <w:rsid w:val="00530BA7"/>
    <w:rsid w:val="00553266"/>
    <w:rsid w:val="006B4FC0"/>
    <w:rsid w:val="006E7003"/>
    <w:rsid w:val="00750ECE"/>
    <w:rsid w:val="00786C2C"/>
    <w:rsid w:val="00862B95"/>
    <w:rsid w:val="008A0015"/>
    <w:rsid w:val="009051ED"/>
    <w:rsid w:val="009D6F24"/>
    <w:rsid w:val="00A1328E"/>
    <w:rsid w:val="00A53EA9"/>
    <w:rsid w:val="00AD67FE"/>
    <w:rsid w:val="00AF0DF0"/>
    <w:rsid w:val="00BB3E12"/>
    <w:rsid w:val="00C27CBF"/>
    <w:rsid w:val="00C31E12"/>
    <w:rsid w:val="00C33CC4"/>
    <w:rsid w:val="00D03D0D"/>
    <w:rsid w:val="00EB563C"/>
    <w:rsid w:val="00EE5B84"/>
    <w:rsid w:val="00F057C1"/>
    <w:rsid w:val="00F355BE"/>
    <w:rsid w:val="00F42CC3"/>
    <w:rsid w:val="00F62ABE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E12"/>
  </w:style>
  <w:style w:type="paragraph" w:styleId="a5">
    <w:name w:val="footer"/>
    <w:basedOn w:val="a"/>
    <w:link w:val="a6"/>
    <w:uiPriority w:val="99"/>
    <w:unhideWhenUsed/>
    <w:rsid w:val="00BB3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E12"/>
  </w:style>
  <w:style w:type="character" w:customStyle="1" w:styleId="a7">
    <w:name w:val="Основной текст_"/>
    <w:basedOn w:val="a0"/>
    <w:link w:val="1"/>
    <w:rsid w:val="00BB3E12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B3E12"/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1">
    <w:name w:val="Основной текст1"/>
    <w:basedOn w:val="a"/>
    <w:link w:val="a7"/>
    <w:rsid w:val="00BB3E12"/>
    <w:pPr>
      <w:widowControl w:val="0"/>
      <w:spacing w:after="250" w:line="24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B3E12"/>
    <w:pPr>
      <w:widowControl w:val="0"/>
      <w:spacing w:after="640" w:line="240" w:lineRule="auto"/>
      <w:ind w:left="10760"/>
      <w:outlineLvl w:val="0"/>
    </w:pPr>
    <w:rPr>
      <w:rFonts w:ascii="Times New Roman" w:eastAsia="Times New Roman" w:hAnsi="Times New Roman" w:cs="Times New Roman"/>
      <w:sz w:val="32"/>
      <w:szCs w:val="32"/>
      <w:u w:val="single"/>
    </w:rPr>
  </w:style>
  <w:style w:type="table" w:styleId="a8">
    <w:name w:val="Table Grid"/>
    <w:basedOn w:val="a1"/>
    <w:uiPriority w:val="59"/>
    <w:rsid w:val="00BB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D67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E12"/>
  </w:style>
  <w:style w:type="paragraph" w:styleId="a5">
    <w:name w:val="footer"/>
    <w:basedOn w:val="a"/>
    <w:link w:val="a6"/>
    <w:uiPriority w:val="99"/>
    <w:unhideWhenUsed/>
    <w:rsid w:val="00BB3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E12"/>
  </w:style>
  <w:style w:type="character" w:customStyle="1" w:styleId="a7">
    <w:name w:val="Основной текст_"/>
    <w:basedOn w:val="a0"/>
    <w:link w:val="1"/>
    <w:rsid w:val="00BB3E12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BB3E12"/>
    <w:rPr>
      <w:rFonts w:ascii="Times New Roman" w:eastAsia="Times New Roman" w:hAnsi="Times New Roman" w:cs="Times New Roman"/>
      <w:sz w:val="32"/>
      <w:szCs w:val="32"/>
      <w:u w:val="single"/>
    </w:rPr>
  </w:style>
  <w:style w:type="paragraph" w:customStyle="1" w:styleId="1">
    <w:name w:val="Основной текст1"/>
    <w:basedOn w:val="a"/>
    <w:link w:val="a7"/>
    <w:rsid w:val="00BB3E12"/>
    <w:pPr>
      <w:widowControl w:val="0"/>
      <w:spacing w:after="250" w:line="24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B3E12"/>
    <w:pPr>
      <w:widowControl w:val="0"/>
      <w:spacing w:after="640" w:line="240" w:lineRule="auto"/>
      <w:ind w:left="10760"/>
      <w:outlineLvl w:val="0"/>
    </w:pPr>
    <w:rPr>
      <w:rFonts w:ascii="Times New Roman" w:eastAsia="Times New Roman" w:hAnsi="Times New Roman" w:cs="Times New Roman"/>
      <w:sz w:val="32"/>
      <w:szCs w:val="32"/>
      <w:u w:val="single"/>
    </w:rPr>
  </w:style>
  <w:style w:type="table" w:styleId="a8">
    <w:name w:val="Table Grid"/>
    <w:basedOn w:val="a1"/>
    <w:uiPriority w:val="59"/>
    <w:rsid w:val="00BB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D67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5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6974-5F59-4F36-9BA6-436FA3ED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thonchar162331</dc:creator>
  <cp:lastModifiedBy>thonchar162331</cp:lastModifiedBy>
  <cp:revision>7</cp:revision>
  <cp:lastPrinted>2025-11-26T13:29:00Z</cp:lastPrinted>
  <dcterms:created xsi:type="dcterms:W3CDTF">2025-11-25T08:37:00Z</dcterms:created>
  <dcterms:modified xsi:type="dcterms:W3CDTF">2025-12-05T07:37:00Z</dcterms:modified>
</cp:coreProperties>
</file>